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1C4196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419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d’affectation temporaire à un autre emploi d’une femme enceinte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D72E85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72E85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Demande d’affectation temporaire à un autre emploi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Lieu, Date,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Madame, Monsieur,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Le &lt; date &gt;, je vous ai annoncé par lettre recommandé que j’étais enceinte.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Certaines tâches sont à ce jour incompatibles avec mon état de santé du à ma grossesse.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En effet, &lt; expliquer ce qui vous empêche de poursuivre vos fonctions actuelles &gt;.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Je souhaiterais donc bénéficier d’un aménagement temporaire de poste qui soit plus en adéquation avec mon état de santé, comme le prévoit l’article L.1225-7 du Code du Travail.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Je reste bien sûr à votre disposition afin que nous déterminions ensemble les modalités pratiques de cet aménagement.</w:t>
      </w:r>
    </w:p>
    <w:p w:rsidR="00D72E85" w:rsidRPr="00D72E85" w:rsidRDefault="00D72E85" w:rsidP="00D72E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72E85">
        <w:rPr>
          <w:rFonts w:ascii="Arial" w:eastAsia="Times New Roman" w:hAnsi="Arial" w:cs="Arial"/>
          <w:bCs/>
          <w:lang w:eastAsia="fr-FR"/>
        </w:rPr>
        <w:t>Vous trouverez ci-joint le certificat médical constatant mon état de santé.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84" w:rsidRDefault="004F0084" w:rsidP="002C45CC">
      <w:pPr>
        <w:spacing w:after="0" w:line="240" w:lineRule="auto"/>
      </w:pPr>
      <w:r>
        <w:separator/>
      </w:r>
    </w:p>
  </w:endnote>
  <w:endnote w:type="continuationSeparator" w:id="0">
    <w:p w:rsidR="004F0084" w:rsidRDefault="004F008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84" w:rsidRDefault="004F0084" w:rsidP="002C45CC">
      <w:pPr>
        <w:spacing w:after="0" w:line="240" w:lineRule="auto"/>
      </w:pPr>
      <w:r>
        <w:separator/>
      </w:r>
    </w:p>
  </w:footnote>
  <w:footnote w:type="continuationSeparator" w:id="0">
    <w:p w:rsidR="004F0084" w:rsidRDefault="004F008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6"/>
    <w:rsid w:val="0000435F"/>
    <w:rsid w:val="0000541B"/>
    <w:rsid w:val="0002103C"/>
    <w:rsid w:val="00035116"/>
    <w:rsid w:val="00185DF4"/>
    <w:rsid w:val="001C4196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4F00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72E85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FB899-4AB0-4399-9B25-2702905A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A346-7C83-4777-A1D5-FC8C0284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2</cp:revision>
  <dcterms:created xsi:type="dcterms:W3CDTF">2016-10-12T15:13:00Z</dcterms:created>
  <dcterms:modified xsi:type="dcterms:W3CDTF">2016-10-12T15:14:00Z</dcterms:modified>
</cp:coreProperties>
</file>