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452D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52D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contestation de la validité d’une clause de mobilité contractuelle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0788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0788E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Contestation de la clause de mobilité prévue dans mon contrat de travail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Lieu, Date,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Madame, Monsieur,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 xml:space="preserve">Le contrat de travail que vous m’avez fait signer </w:t>
      </w:r>
      <w:proofErr w:type="gramStart"/>
      <w:r w:rsidRPr="00C0788E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C0788E">
        <w:rPr>
          <w:rFonts w:ascii="Arial" w:eastAsia="Times New Roman" w:hAnsi="Arial" w:cs="Arial"/>
          <w:bCs/>
          <w:lang w:eastAsia="fr-FR"/>
        </w:rPr>
        <w:t xml:space="preserve"> &lt; date &gt; contient une clause de mobilité.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Or il s’avère que cette clause de mobilité ne répond aux conditions de validité imposées par la jurisprudence. En effet, pour être valable la clause de mobilité doit répondre aux conditions suivantes :</w:t>
      </w:r>
    </w:p>
    <w:p w:rsidR="00C0788E" w:rsidRPr="00C0788E" w:rsidRDefault="00C0788E" w:rsidP="00C0788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être indispensable à la protection des intérêts légitimes de l’entreprise</w:t>
      </w:r>
    </w:p>
    <w:p w:rsidR="00C0788E" w:rsidRPr="00C0788E" w:rsidRDefault="00C0788E" w:rsidP="00C0788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être proportionnée au but recherché, compte tenu de l’emploi occupé et du travail demandé</w:t>
      </w:r>
    </w:p>
    <w:p w:rsidR="00C0788E" w:rsidRPr="00C0788E" w:rsidRDefault="00C0788E" w:rsidP="00C0788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être justifiée par la nature de la tâche à accomplir</w:t>
      </w:r>
    </w:p>
    <w:p w:rsidR="00C0788E" w:rsidRPr="00C0788E" w:rsidRDefault="00C0788E" w:rsidP="00C0788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doit définir de façon précise sa zone géographique d’application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La clause de mobilité prévue dans mon contrat de travail ne répond pas à la condition de validité suivante :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i/>
          <w:iCs/>
          <w:u w:val="single"/>
          <w:lang w:eastAsia="fr-FR"/>
        </w:rPr>
        <w:t>Expliquez en quoi la clause n’est pas valable par rapport aux conditions énoncées ci-dessus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Je vous demande donc de supprimer cette clause de mon contrat de travail.</w:t>
      </w:r>
    </w:p>
    <w:p w:rsidR="00C0788E" w:rsidRPr="00C0788E" w:rsidRDefault="00C0788E" w:rsidP="00C078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0788E">
        <w:rPr>
          <w:rFonts w:ascii="Arial" w:eastAsia="Times New Roman" w:hAnsi="Arial" w:cs="Arial"/>
          <w:bCs/>
          <w:lang w:eastAsia="fr-FR"/>
        </w:rPr>
        <w:t>Si vous refusez ma demande ou si vous me sanctionnez à cause de celle-ci, je me verrais dans l’obligation de saisir le Conseil des Prud’hommes afin de demander le paiement de dommages intérêts au titre du préjudice subi.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9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50" w:rsidRDefault="003C0250" w:rsidP="002C45CC">
      <w:pPr>
        <w:spacing w:after="0" w:line="240" w:lineRule="auto"/>
      </w:pPr>
      <w:r>
        <w:separator/>
      </w:r>
    </w:p>
  </w:endnote>
  <w:endnote w:type="continuationSeparator" w:id="0">
    <w:p w:rsidR="003C0250" w:rsidRDefault="003C0250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50" w:rsidRDefault="003C0250" w:rsidP="002C45CC">
      <w:pPr>
        <w:spacing w:after="0" w:line="240" w:lineRule="auto"/>
      </w:pPr>
      <w:r>
        <w:separator/>
      </w:r>
    </w:p>
  </w:footnote>
  <w:footnote w:type="continuationSeparator" w:id="0">
    <w:p w:rsidR="003C0250" w:rsidRDefault="003C0250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C2D"/>
    <w:multiLevelType w:val="multilevel"/>
    <w:tmpl w:val="908A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1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3C025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452D1"/>
    <w:rsid w:val="00BA0480"/>
    <w:rsid w:val="00BB2564"/>
    <w:rsid w:val="00BF7483"/>
    <w:rsid w:val="00C0788E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1BC24-3F93-42F8-8209-89D95BB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8142-69B4-488F-9450-DB425DEB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5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2016-12-23T12:54:00Z</dcterms:created>
  <dcterms:modified xsi:type="dcterms:W3CDTF">2016-12-23T12:59:00Z</dcterms:modified>
</cp:coreProperties>
</file>