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083DDE" w:rsidP="00083DD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DD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maintien de salaire d’un jour férié chômé</w:t>
            </w:r>
          </w:p>
        </w:tc>
      </w:tr>
    </w:tbl>
    <w:p w:rsidR="00E00AFD" w:rsidRPr="00E00AFD" w:rsidRDefault="002F1EC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2F1EC2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62704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27043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Demande de maintien de salaire d’un jour férié chômé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Lieu, Date,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Madame, Monsieur,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Le &lt; date &gt; je n’ai pas travaillé dans l’entreprise, ce jour était en effet un jour férié chômé tel que prévu dans notre convention collective.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Je suis donc étonné que vous m’ayez retenu une absence sur mon bulletin de paie.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du 1er mai :</w:t>
      </w:r>
      <w:r w:rsidRPr="00627043">
        <w:rPr>
          <w:rFonts w:ascii="Arial" w:eastAsia="Times New Roman" w:hAnsi="Arial" w:cs="Arial"/>
          <w:bCs/>
          <w:lang w:eastAsia="fr-FR"/>
        </w:rPr>
        <w:t xml:space="preserve"> En effet, l’article L. 3133-5 du code du travail prévoit que le chômage du 1er mai ne doit entrainer aucune perte de salaire pour le salarié et ce quelle que soit son ancienneté.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d’un jour férié autre que le 1er mai :</w:t>
      </w:r>
      <w:r w:rsidRPr="00627043">
        <w:rPr>
          <w:rFonts w:ascii="Arial" w:eastAsia="Times New Roman" w:hAnsi="Arial" w:cs="Arial"/>
          <w:bCs/>
          <w:lang w:eastAsia="fr-FR"/>
        </w:rPr>
        <w:t xml:space="preserve"> En effet, l’article L. 3133-3 du code du travail prévoit que le chômage d’un jour férié autre que le 1er mai ne peut entraîner aucune perte de salaire pour les salariés totalisant au moins 3 mois d’ancienneté.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Je remplis entièrement cette condition afin d’avoir droit au maintien de ma rémunération.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S’agissant à n’en pas douter d’une regrettable erreur, je vous demande de bien vouloir la rectifier sur ma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2F1EC2" w:rsidRDefault="002F1EC2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2F1EC2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réclamé le maintien de votre salaire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62704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27043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2ème demande de maintien de salaire d’un jour férié chômé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Lieu, Date,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Madame, Monsieur,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Le &lt; date &gt; je vous ai fait remarquer que vous aviez retranché par erreur une absence sur mon bulletin de paie suite au chômage du &lt; date &gt;.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Je vous rappelle donc que ce jour était un jour férié chômé tel que prévu dans notre convention collective.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du 1er mai :</w:t>
      </w:r>
      <w:r w:rsidRPr="00627043">
        <w:rPr>
          <w:rFonts w:ascii="Arial" w:eastAsia="Times New Roman" w:hAnsi="Arial" w:cs="Arial"/>
          <w:bCs/>
          <w:lang w:eastAsia="fr-FR"/>
        </w:rPr>
        <w:t xml:space="preserve"> Je vous rappelle également que l’article L. 3133-5 du code du travail prévoit que le chômage du 1er mai ne doit entrainer aucune perte de salaire pour le salarié et ce quelle que soit son ancienneté.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i/>
          <w:iCs/>
          <w:u w:val="single"/>
          <w:lang w:eastAsia="fr-FR"/>
        </w:rPr>
        <w:t>S’il s’agit d’un jour férié autre que le 1er mai :</w:t>
      </w:r>
      <w:r w:rsidRPr="00627043">
        <w:rPr>
          <w:rFonts w:ascii="Arial" w:eastAsia="Times New Roman" w:hAnsi="Arial" w:cs="Arial"/>
          <w:bCs/>
          <w:lang w:eastAsia="fr-FR"/>
        </w:rPr>
        <w:t xml:space="preserve"> Je vous rappelle également que  l’article L. 3133-3 du code du travail prévoit que le chômage d’un jour férié autre que le 1er mai ne peut entraîner aucune perte de salaire pour les salariés totalisant au moins 3 mois d’ancienneté.</w:t>
      </w:r>
    </w:p>
    <w:p w:rsidR="00627043" w:rsidRPr="00627043" w:rsidRDefault="00627043" w:rsidP="006270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Je vous demande donc une nouvelle et dernière fois de bien vouloir rectifier cette erreur sur ma prochaine fiche de paie.</w:t>
      </w:r>
    </w:p>
    <w:p w:rsidR="00E00AFD" w:rsidRDefault="00627043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043">
        <w:rPr>
          <w:rFonts w:ascii="Arial" w:eastAsia="Times New Roman" w:hAnsi="Arial" w:cs="Arial"/>
          <w:bCs/>
          <w:lang w:eastAsia="fr-FR"/>
        </w:rPr>
        <w:t>Si vous ne répondez pas favorablement à ma demande, je me verrais dans l’obligation de saisir le Conseil des Prud’hommes afin de demander le paiement de mon salaire ainsi que le paiement de dommages intérêts au titre du préjudice subi.</w:t>
      </w: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46" w:rsidRDefault="00662E46" w:rsidP="002C45CC">
      <w:pPr>
        <w:spacing w:after="0" w:line="240" w:lineRule="auto"/>
      </w:pPr>
      <w:r>
        <w:separator/>
      </w:r>
    </w:p>
  </w:endnote>
  <w:endnote w:type="continuationSeparator" w:id="0">
    <w:p w:rsidR="00662E46" w:rsidRDefault="00662E4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46" w:rsidRDefault="00662E46" w:rsidP="002C45CC">
      <w:pPr>
        <w:spacing w:after="0" w:line="240" w:lineRule="auto"/>
      </w:pPr>
      <w:r>
        <w:separator/>
      </w:r>
    </w:p>
  </w:footnote>
  <w:footnote w:type="continuationSeparator" w:id="0">
    <w:p w:rsidR="00662E46" w:rsidRDefault="00662E4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E"/>
    <w:rsid w:val="0000435F"/>
    <w:rsid w:val="0000541B"/>
    <w:rsid w:val="0002103C"/>
    <w:rsid w:val="00035116"/>
    <w:rsid w:val="00083DDE"/>
    <w:rsid w:val="00185DF4"/>
    <w:rsid w:val="0029160E"/>
    <w:rsid w:val="002C45CC"/>
    <w:rsid w:val="002E055C"/>
    <w:rsid w:val="002F1EC2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27043"/>
    <w:rsid w:val="006436A4"/>
    <w:rsid w:val="00646BE9"/>
    <w:rsid w:val="00662E46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833299-27A7-42DA-A432-F22B2A1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531C-1B6A-4FED-A294-3218A9DA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2016-02-22T13:00:00Z</dcterms:created>
  <dcterms:modified xsi:type="dcterms:W3CDTF">2016-02-22T13:02:00Z</dcterms:modified>
</cp:coreProperties>
</file>